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6" w:rsidRDefault="00FD0996" w:rsidP="0096733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Tendring District Council</w:t>
      </w:r>
    </w:p>
    <w:p w:rsidR="00FD0996" w:rsidRDefault="00FD0996" w:rsidP="0096733B">
      <w:pPr>
        <w:spacing w:after="0"/>
        <w:rPr>
          <w:rFonts w:ascii="Arial" w:hAnsi="Arial" w:cs="Arial"/>
          <w:b/>
          <w:sz w:val="28"/>
          <w:szCs w:val="28"/>
        </w:rPr>
      </w:pPr>
    </w:p>
    <w:p w:rsidR="00D75B1E" w:rsidRDefault="00D75B1E" w:rsidP="0096733B">
      <w:pPr>
        <w:spacing w:after="0"/>
        <w:rPr>
          <w:rFonts w:ascii="Arial" w:hAnsi="Arial" w:cs="Arial"/>
          <w:b/>
          <w:sz w:val="28"/>
          <w:szCs w:val="28"/>
        </w:rPr>
      </w:pPr>
      <w:r w:rsidRPr="00D75B1E">
        <w:rPr>
          <w:rFonts w:ascii="Arial" w:hAnsi="Arial" w:cs="Arial"/>
          <w:b/>
          <w:sz w:val="28"/>
          <w:szCs w:val="28"/>
        </w:rPr>
        <w:t xml:space="preserve">Draft Jaywick Sands Design Guide </w:t>
      </w:r>
      <w:r w:rsidR="00E42164" w:rsidRPr="00D75B1E">
        <w:rPr>
          <w:rFonts w:ascii="Arial" w:hAnsi="Arial" w:cs="Arial"/>
          <w:b/>
          <w:sz w:val="28"/>
          <w:szCs w:val="28"/>
        </w:rPr>
        <w:t xml:space="preserve">Supplementary Planning Document </w:t>
      </w:r>
    </w:p>
    <w:p w:rsidR="00D75B1E" w:rsidRDefault="00D75B1E" w:rsidP="0096733B">
      <w:pPr>
        <w:spacing w:after="0"/>
        <w:rPr>
          <w:rFonts w:ascii="Arial" w:hAnsi="Arial" w:cs="Arial"/>
          <w:b/>
          <w:sz w:val="28"/>
          <w:szCs w:val="28"/>
        </w:rPr>
      </w:pPr>
    </w:p>
    <w:p w:rsidR="00354EAA" w:rsidRPr="00354EAA" w:rsidRDefault="00354EAA" w:rsidP="00354EAA">
      <w:pPr>
        <w:spacing w:after="0"/>
        <w:rPr>
          <w:rFonts w:ascii="Arial" w:hAnsi="Arial" w:cs="Arial"/>
          <w:b/>
          <w:sz w:val="24"/>
          <w:szCs w:val="24"/>
        </w:rPr>
      </w:pPr>
      <w:r w:rsidRPr="00354EAA">
        <w:rPr>
          <w:rFonts w:ascii="Arial" w:hAnsi="Arial" w:cs="Arial"/>
          <w:b/>
          <w:sz w:val="24"/>
          <w:szCs w:val="24"/>
        </w:rPr>
        <w:t xml:space="preserve">NOTICE OF PUBLICATION OF DRAFT SUPPLEMENTARY PLANNING </w:t>
      </w:r>
    </w:p>
    <w:p w:rsidR="00354EAA" w:rsidRPr="00354EAA" w:rsidRDefault="00354EAA" w:rsidP="00354EAA">
      <w:pPr>
        <w:spacing w:after="0"/>
        <w:rPr>
          <w:rFonts w:ascii="Arial" w:hAnsi="Arial" w:cs="Arial"/>
          <w:b/>
          <w:sz w:val="24"/>
          <w:szCs w:val="24"/>
        </w:rPr>
      </w:pPr>
      <w:r w:rsidRPr="00354EAA">
        <w:rPr>
          <w:rFonts w:ascii="Arial" w:hAnsi="Arial" w:cs="Arial"/>
          <w:b/>
          <w:sz w:val="24"/>
          <w:szCs w:val="24"/>
        </w:rPr>
        <w:t>DOCUMENT</w:t>
      </w:r>
    </w:p>
    <w:p w:rsidR="00354EAA" w:rsidRDefault="00354EAA" w:rsidP="0096733B">
      <w:pPr>
        <w:spacing w:after="0"/>
        <w:rPr>
          <w:rFonts w:ascii="Arial" w:hAnsi="Arial" w:cs="Arial"/>
          <w:sz w:val="24"/>
          <w:szCs w:val="24"/>
        </w:rPr>
      </w:pPr>
    </w:p>
    <w:p w:rsidR="00354EAA" w:rsidRPr="00354EAA" w:rsidRDefault="00354EAA" w:rsidP="00354EAA">
      <w:pPr>
        <w:spacing w:after="0"/>
        <w:rPr>
          <w:rFonts w:ascii="Arial" w:hAnsi="Arial" w:cs="Arial"/>
          <w:sz w:val="24"/>
          <w:szCs w:val="24"/>
        </w:rPr>
      </w:pPr>
      <w:r w:rsidRPr="00354EAA">
        <w:rPr>
          <w:rFonts w:ascii="Arial" w:hAnsi="Arial" w:cs="Arial"/>
          <w:sz w:val="24"/>
          <w:szCs w:val="24"/>
        </w:rPr>
        <w:t xml:space="preserve">In accordance with the Town and Country Planning (Local Planning) (England) </w:t>
      </w:r>
    </w:p>
    <w:p w:rsidR="00354EAA" w:rsidRPr="00354EAA" w:rsidRDefault="00354EAA" w:rsidP="00354EAA">
      <w:pPr>
        <w:spacing w:after="0"/>
        <w:rPr>
          <w:rFonts w:ascii="Arial" w:hAnsi="Arial" w:cs="Arial"/>
          <w:sz w:val="24"/>
          <w:szCs w:val="24"/>
        </w:rPr>
      </w:pPr>
      <w:r w:rsidRPr="00354EAA">
        <w:rPr>
          <w:rFonts w:ascii="Arial" w:hAnsi="Arial" w:cs="Arial"/>
          <w:sz w:val="24"/>
          <w:szCs w:val="24"/>
        </w:rPr>
        <w:t xml:space="preserve">Regulations 2012, notice is hereby given that the Council is inviting representations </w:t>
      </w:r>
    </w:p>
    <w:p w:rsidR="00D1028B" w:rsidRDefault="00354EAA" w:rsidP="00354E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Jaywick Sands Design Guide Supplementary Planning Document.</w:t>
      </w:r>
    </w:p>
    <w:p w:rsidR="00354EAA" w:rsidRDefault="00354EAA" w:rsidP="0096733B">
      <w:pPr>
        <w:spacing w:after="0"/>
        <w:rPr>
          <w:rFonts w:ascii="Arial" w:hAnsi="Arial" w:cs="Arial"/>
        </w:rPr>
      </w:pPr>
    </w:p>
    <w:p w:rsidR="00D71033" w:rsidRPr="00DC478D" w:rsidRDefault="00D71033" w:rsidP="00E42164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>Subject Matter and Area Covered:</w:t>
      </w:r>
    </w:p>
    <w:p w:rsidR="00D71033" w:rsidRDefault="00BF192D" w:rsidP="00BF192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The SPD aims </w:t>
      </w:r>
      <w:r w:rsidRPr="00645B9E">
        <w:rPr>
          <w:rFonts w:ascii="Arial" w:hAnsi="Arial" w:cs="Arial"/>
          <w:sz w:val="24"/>
          <w:szCs w:val="24"/>
        </w:rPr>
        <w:t>to guide the development of new and replacement dwellings within the existing residential areas of Brookla</w:t>
      </w:r>
      <w:r>
        <w:rPr>
          <w:rFonts w:ascii="Arial" w:hAnsi="Arial" w:cs="Arial"/>
          <w:sz w:val="24"/>
          <w:szCs w:val="24"/>
        </w:rPr>
        <w:t>nds, Grasslands and the Village.</w:t>
      </w:r>
    </w:p>
    <w:p w:rsidR="00D75B1E" w:rsidRPr="00DC478D" w:rsidRDefault="00D71033" w:rsidP="00D71033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>Period within which representations must be made:</w:t>
      </w:r>
    </w:p>
    <w:p w:rsidR="00D71033" w:rsidRPr="00DC478D" w:rsidRDefault="00D71033" w:rsidP="00D71033">
      <w:pPr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 xml:space="preserve">Consultation is being undertaken for six weeks starting from </w:t>
      </w:r>
      <w:r w:rsidR="002D3344" w:rsidRPr="00DC478D">
        <w:rPr>
          <w:rFonts w:ascii="Arial" w:hAnsi="Arial" w:cs="Arial"/>
          <w:sz w:val="24"/>
          <w:szCs w:val="24"/>
        </w:rPr>
        <w:t>Monday 5</w:t>
      </w:r>
      <w:r w:rsidR="002D3344" w:rsidRPr="00DC478D">
        <w:rPr>
          <w:rFonts w:ascii="Arial" w:hAnsi="Arial" w:cs="Arial"/>
          <w:sz w:val="24"/>
          <w:szCs w:val="24"/>
          <w:vertAlign w:val="superscript"/>
        </w:rPr>
        <w:t>th</w:t>
      </w:r>
      <w:r w:rsidR="002D3344" w:rsidRPr="00DC478D">
        <w:rPr>
          <w:rFonts w:ascii="Arial" w:hAnsi="Arial" w:cs="Arial"/>
          <w:sz w:val="24"/>
          <w:szCs w:val="24"/>
        </w:rPr>
        <w:t xml:space="preserve"> September</w:t>
      </w:r>
      <w:r w:rsidRPr="00DC478D">
        <w:rPr>
          <w:rFonts w:ascii="Arial" w:hAnsi="Arial" w:cs="Arial"/>
          <w:sz w:val="24"/>
          <w:szCs w:val="24"/>
        </w:rPr>
        <w:t xml:space="preserve"> and ending on </w:t>
      </w:r>
      <w:r w:rsidR="00DC478D" w:rsidRPr="00DC478D">
        <w:rPr>
          <w:rFonts w:ascii="Arial" w:hAnsi="Arial" w:cs="Arial"/>
          <w:sz w:val="24"/>
          <w:szCs w:val="24"/>
        </w:rPr>
        <w:t>Monday 17</w:t>
      </w:r>
      <w:r w:rsidR="00DC478D" w:rsidRPr="00DC478D">
        <w:rPr>
          <w:rFonts w:ascii="Arial" w:hAnsi="Arial" w:cs="Arial"/>
          <w:sz w:val="24"/>
          <w:szCs w:val="24"/>
          <w:vertAlign w:val="superscript"/>
        </w:rPr>
        <w:t>th</w:t>
      </w:r>
      <w:r w:rsidR="00DC478D" w:rsidRPr="00DC478D">
        <w:rPr>
          <w:rFonts w:ascii="Arial" w:hAnsi="Arial" w:cs="Arial"/>
          <w:sz w:val="24"/>
          <w:szCs w:val="24"/>
        </w:rPr>
        <w:t xml:space="preserve"> October 20</w:t>
      </w:r>
      <w:r w:rsidRPr="00DC478D">
        <w:rPr>
          <w:rFonts w:ascii="Arial" w:hAnsi="Arial" w:cs="Arial"/>
          <w:sz w:val="24"/>
          <w:szCs w:val="24"/>
        </w:rPr>
        <w:t>22.</w:t>
      </w:r>
      <w:r w:rsidRPr="00DC478D">
        <w:rPr>
          <w:sz w:val="24"/>
          <w:szCs w:val="24"/>
        </w:rPr>
        <w:t xml:space="preserve"> </w:t>
      </w:r>
      <w:r w:rsidRPr="00DC478D">
        <w:rPr>
          <w:rFonts w:ascii="Arial" w:hAnsi="Arial" w:cs="Arial"/>
          <w:sz w:val="24"/>
          <w:szCs w:val="24"/>
        </w:rPr>
        <w:t xml:space="preserve">All representations must be </w:t>
      </w:r>
      <w:r w:rsidR="00DC478D" w:rsidRPr="00DC478D">
        <w:rPr>
          <w:rFonts w:ascii="Arial" w:hAnsi="Arial" w:cs="Arial"/>
          <w:sz w:val="24"/>
          <w:szCs w:val="24"/>
        </w:rPr>
        <w:t>received by 5pm</w:t>
      </w:r>
      <w:r w:rsidRPr="00DC478D">
        <w:rPr>
          <w:rFonts w:ascii="Arial" w:hAnsi="Arial" w:cs="Arial"/>
          <w:sz w:val="24"/>
          <w:szCs w:val="24"/>
        </w:rPr>
        <w:t xml:space="preserve"> on the </w:t>
      </w:r>
      <w:r w:rsidR="00DC478D" w:rsidRPr="00DC478D">
        <w:rPr>
          <w:rFonts w:ascii="Arial" w:hAnsi="Arial" w:cs="Arial"/>
          <w:sz w:val="24"/>
          <w:szCs w:val="24"/>
        </w:rPr>
        <w:t>17th October</w:t>
      </w:r>
      <w:r w:rsidRPr="00DC478D">
        <w:rPr>
          <w:rFonts w:ascii="Arial" w:hAnsi="Arial" w:cs="Arial"/>
          <w:sz w:val="24"/>
          <w:szCs w:val="24"/>
        </w:rPr>
        <w:t>.</w:t>
      </w:r>
    </w:p>
    <w:p w:rsidR="00D1028B" w:rsidRPr="00DC478D" w:rsidRDefault="00D1028B" w:rsidP="00E42164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 xml:space="preserve">Inspection of Documents </w:t>
      </w:r>
    </w:p>
    <w:p w:rsidR="00D1028B" w:rsidRDefault="00354EAA" w:rsidP="00E42164">
      <w:pPr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The Draft Jaywick Sands Design Guide is available via the Council website:</w:t>
      </w:r>
    </w:p>
    <w:p w:rsidR="0004752E" w:rsidRPr="00DC478D" w:rsidRDefault="0004752E" w:rsidP="00E42164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</w:rPr>
          <w:t>Jaywick Sands Design Guide - Supplementary Planning Document (tendringdc.gov.uk)</w:t>
        </w:r>
      </w:hyperlink>
    </w:p>
    <w:p w:rsidR="00354EAA" w:rsidRPr="00DC478D" w:rsidRDefault="00354EAA" w:rsidP="00E42164">
      <w:pPr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A hard copy of the SPD will be available for inspection at planning reception at the Town Hal</w:t>
      </w:r>
      <w:r w:rsidR="0014667C">
        <w:rPr>
          <w:rFonts w:ascii="Arial" w:hAnsi="Arial" w:cs="Arial"/>
          <w:sz w:val="24"/>
          <w:szCs w:val="24"/>
        </w:rPr>
        <w:t xml:space="preserve">l (see address below) or at </w:t>
      </w:r>
      <w:r w:rsidR="000D28BC">
        <w:rPr>
          <w:rFonts w:ascii="Arial" w:hAnsi="Arial" w:cs="Arial"/>
          <w:sz w:val="24"/>
          <w:szCs w:val="24"/>
        </w:rPr>
        <w:t>TDC</w:t>
      </w:r>
      <w:r w:rsidR="001466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C478D">
        <w:rPr>
          <w:rFonts w:ascii="Arial" w:hAnsi="Arial" w:cs="Arial"/>
          <w:sz w:val="24"/>
          <w:szCs w:val="24"/>
        </w:rPr>
        <w:t>Librar</w:t>
      </w:r>
      <w:r w:rsidR="0014667C">
        <w:rPr>
          <w:rFonts w:ascii="Arial" w:hAnsi="Arial" w:cs="Arial"/>
          <w:sz w:val="24"/>
          <w:szCs w:val="24"/>
        </w:rPr>
        <w:t>ies on request:</w:t>
      </w:r>
    </w:p>
    <w:p w:rsidR="00D1028B" w:rsidRPr="00DC478D" w:rsidRDefault="00D1028B" w:rsidP="00E42164">
      <w:pPr>
        <w:rPr>
          <w:rFonts w:ascii="Arial" w:hAnsi="Arial" w:cs="Arial"/>
          <w:b/>
          <w:sz w:val="24"/>
          <w:szCs w:val="24"/>
        </w:rPr>
      </w:pPr>
      <w:r w:rsidRPr="00DC478D">
        <w:rPr>
          <w:rFonts w:ascii="Arial" w:hAnsi="Arial" w:cs="Arial"/>
          <w:b/>
          <w:sz w:val="24"/>
          <w:szCs w:val="24"/>
        </w:rPr>
        <w:t>How to submit representatives</w:t>
      </w:r>
    </w:p>
    <w:p w:rsidR="00E42164" w:rsidRDefault="00FD0996" w:rsidP="00E42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should be submit</w:t>
      </w:r>
      <w:r w:rsidR="00354EAA" w:rsidRPr="00DC478D">
        <w:rPr>
          <w:rFonts w:ascii="Arial" w:hAnsi="Arial" w:cs="Arial"/>
          <w:sz w:val="24"/>
          <w:szCs w:val="24"/>
        </w:rPr>
        <w:t>ted in writing:</w:t>
      </w:r>
    </w:p>
    <w:p w:rsidR="0004752E" w:rsidRPr="00DC478D" w:rsidRDefault="0004752E" w:rsidP="00E42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online questionnaire: www.surveymonkey.co.uk/r/jaywicksands</w:t>
      </w:r>
    </w:p>
    <w:p w:rsidR="0004752E" w:rsidRPr="00DC478D" w:rsidRDefault="0004752E" w:rsidP="00E42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email: </w:t>
      </w:r>
      <w:r w:rsidRPr="0004752E">
        <w:rPr>
          <w:rFonts w:ascii="Arial" w:hAnsi="Arial" w:cs="Arial"/>
          <w:sz w:val="24"/>
          <w:szCs w:val="24"/>
        </w:rPr>
        <w:t>consultationfeedback@tendringdc.gov.uk</w:t>
      </w:r>
    </w:p>
    <w:p w:rsidR="00E42164" w:rsidRPr="00DC478D" w:rsidRDefault="00FD0996" w:rsidP="00E42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04752E">
        <w:rPr>
          <w:rFonts w:ascii="Arial" w:hAnsi="Arial" w:cs="Arial"/>
          <w:sz w:val="24"/>
          <w:szCs w:val="24"/>
        </w:rPr>
        <w:t>post:</w:t>
      </w:r>
    </w:p>
    <w:p w:rsidR="00E42164" w:rsidRPr="00DC478D" w:rsidRDefault="00E42164" w:rsidP="0096733B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 xml:space="preserve">Draft Jaywick Sands Design Guide Consultation </w:t>
      </w:r>
    </w:p>
    <w:p w:rsidR="00E42164" w:rsidRPr="00DC478D" w:rsidRDefault="00E42164" w:rsidP="0096733B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Planning Policy Team</w:t>
      </w:r>
    </w:p>
    <w:p w:rsidR="0096733B" w:rsidRPr="00DC478D" w:rsidRDefault="0096733B" w:rsidP="0096733B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Town Hall</w:t>
      </w:r>
    </w:p>
    <w:p w:rsidR="0096733B" w:rsidRPr="00DC478D" w:rsidRDefault="0096733B" w:rsidP="0096733B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Station Road</w:t>
      </w:r>
    </w:p>
    <w:p w:rsidR="0096733B" w:rsidRPr="00DC478D" w:rsidRDefault="0096733B" w:rsidP="0096733B">
      <w:pPr>
        <w:spacing w:after="0"/>
        <w:rPr>
          <w:rFonts w:ascii="Arial" w:hAnsi="Arial" w:cs="Arial"/>
          <w:sz w:val="24"/>
          <w:szCs w:val="24"/>
        </w:rPr>
      </w:pPr>
      <w:r w:rsidRPr="00DC478D">
        <w:rPr>
          <w:rFonts w:ascii="Arial" w:hAnsi="Arial" w:cs="Arial"/>
          <w:sz w:val="24"/>
          <w:szCs w:val="24"/>
        </w:rPr>
        <w:t>Clacton on Sea</w:t>
      </w:r>
    </w:p>
    <w:p w:rsidR="007C5034" w:rsidRPr="00E42164" w:rsidRDefault="0096733B" w:rsidP="00FD0996">
      <w:pPr>
        <w:spacing w:after="0"/>
        <w:rPr>
          <w:rFonts w:ascii="Arial" w:hAnsi="Arial" w:cs="Arial"/>
        </w:rPr>
      </w:pPr>
      <w:r w:rsidRPr="00DC478D">
        <w:rPr>
          <w:rFonts w:ascii="Arial" w:hAnsi="Arial" w:cs="Arial"/>
          <w:sz w:val="24"/>
          <w:szCs w:val="24"/>
        </w:rPr>
        <w:t>Essex CO15 1SE</w:t>
      </w:r>
    </w:p>
    <w:sectPr w:rsidR="007C5034" w:rsidRPr="00E4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64" w:rsidRDefault="00E42164" w:rsidP="00E42164">
      <w:pPr>
        <w:spacing w:after="0" w:line="240" w:lineRule="auto"/>
      </w:pPr>
      <w:r>
        <w:separator/>
      </w:r>
    </w:p>
  </w:endnote>
  <w:endnote w:type="continuationSeparator" w:id="0">
    <w:p w:rsidR="00E42164" w:rsidRDefault="00E42164" w:rsidP="00E4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64" w:rsidRDefault="00E42164" w:rsidP="00E42164">
      <w:pPr>
        <w:spacing w:after="0" w:line="240" w:lineRule="auto"/>
      </w:pPr>
      <w:r>
        <w:separator/>
      </w:r>
    </w:p>
  </w:footnote>
  <w:footnote w:type="continuationSeparator" w:id="0">
    <w:p w:rsidR="00E42164" w:rsidRDefault="00E42164" w:rsidP="00E4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4"/>
    <w:rsid w:val="0004752E"/>
    <w:rsid w:val="000D28BC"/>
    <w:rsid w:val="0014667C"/>
    <w:rsid w:val="002D3344"/>
    <w:rsid w:val="00354EAA"/>
    <w:rsid w:val="007C5034"/>
    <w:rsid w:val="0096733B"/>
    <w:rsid w:val="00BF192D"/>
    <w:rsid w:val="00D1028B"/>
    <w:rsid w:val="00D71033"/>
    <w:rsid w:val="00D75B1E"/>
    <w:rsid w:val="00DC478D"/>
    <w:rsid w:val="00E42164"/>
    <w:rsid w:val="00E6529C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2B0BD2"/>
  <w15:chartTrackingRefBased/>
  <w15:docId w15:val="{6965D6DC-A234-4E96-BB5D-FF5C9695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dringdc.gov.uk/sites/default/files/documents/planning/Planning_Policy/Jaywick_Sands/Jaywick%20Sands%20Design%20Guide%20SPD%20-%20Draf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Brindley</dc:creator>
  <cp:keywords/>
  <dc:description/>
  <cp:lastModifiedBy>Eleanor Storey</cp:lastModifiedBy>
  <cp:revision>2</cp:revision>
  <dcterms:created xsi:type="dcterms:W3CDTF">2022-08-31T15:58:00Z</dcterms:created>
  <dcterms:modified xsi:type="dcterms:W3CDTF">2022-08-31T15:58:00Z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2022-07-18T10:15:25Z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962faa7f-f0fd-46dd-9d07-6ac0e3a38b96</vt:lpwstr>
  </property>
  <property fmtid="{D5CDD505-2E9C-101B-9397-08002B2CF9AE}" pid="8" name="MSIP_Label_30ea4b63-05c9-4b69-b149-a7ea1af381a6_ContentBits">
    <vt:lpwstr>0</vt:lpwstr>
  </property>
</Properties>
</file>